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Century Gothic" w:cs="Century Gothic" w:eastAsia="Century Gothic" w:hAnsi="Century Gothic"/>
          <w:color w:val="0070c0"/>
          <w:sz w:val="36"/>
          <w:szCs w:val="36"/>
        </w:rPr>
      </w:pPr>
      <w:r w:rsidDel="00000000" w:rsidR="00000000" w:rsidRPr="00000000">
        <w:rPr>
          <w:rFonts w:ascii="Century Gothic" w:cs="Century Gothic" w:eastAsia="Century Gothic" w:hAnsi="Century Gothic"/>
          <w:color w:val="0070c0"/>
          <w:sz w:val="36"/>
          <w:szCs w:val="36"/>
          <w:rtl w:val="0"/>
        </w:rPr>
        <w:t xml:space="preserve">GCE A Level Computer Science </w:t>
      </w:r>
    </w:p>
    <w:p w:rsidR="00000000" w:rsidDel="00000000" w:rsidP="00000000" w:rsidRDefault="00000000" w:rsidRPr="00000000" w14:paraId="00000002">
      <w:pPr>
        <w:spacing w:after="0" w:lineRule="auto"/>
        <w:jc w:val="center"/>
        <w:rPr>
          <w:sz w:val="24"/>
          <w:szCs w:val="24"/>
        </w:rPr>
      </w:pPr>
      <w:r w:rsidDel="00000000" w:rsidR="00000000" w:rsidRPr="00000000">
        <w:rPr>
          <w:rFonts w:ascii="Century Gothic" w:cs="Century Gothic" w:eastAsia="Century Gothic" w:hAnsi="Century Gothic"/>
          <w:color w:val="0070c0"/>
          <w:sz w:val="36"/>
          <w:szCs w:val="36"/>
          <w:rtl w:val="0"/>
        </w:rPr>
        <w:t xml:space="preserve">Bridging Task (Year 11 to 12)</w:t>
      </w: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TASK</w:t>
      </w:r>
    </w:p>
    <w:p w:rsidR="00000000" w:rsidDel="00000000" w:rsidP="00000000" w:rsidRDefault="00000000" w:rsidRPr="00000000" w14:paraId="00000004">
      <w:pPr>
        <w:rPr>
          <w:sz w:val="28"/>
          <w:szCs w:val="28"/>
        </w:rPr>
      </w:pPr>
      <w:bookmarkStart w:colFirst="0" w:colLast="0" w:name="_heading=h.gjdgxs" w:id="0"/>
      <w:bookmarkEnd w:id="0"/>
      <w:r w:rsidDel="00000000" w:rsidR="00000000" w:rsidRPr="00000000">
        <w:rPr>
          <w:sz w:val="28"/>
          <w:szCs w:val="28"/>
          <w:rtl w:val="0"/>
        </w:rPr>
        <w:t xml:space="preserve">This bridging task is a research project. Create a technical report </w:t>
      </w:r>
      <w:r w:rsidDel="00000000" w:rsidR="00000000" w:rsidRPr="00000000">
        <w:rPr>
          <w:color w:val="000000"/>
          <w:sz w:val="28"/>
          <w:szCs w:val="28"/>
          <w:rtl w:val="0"/>
        </w:rPr>
        <w:t xml:space="preserve">(in a word processor; e.g. MS Word or Google Docs) </w:t>
      </w:r>
      <w:r w:rsidDel="00000000" w:rsidR="00000000" w:rsidRPr="00000000">
        <w:rPr>
          <w:sz w:val="28"/>
          <w:szCs w:val="28"/>
          <w:rtl w:val="0"/>
        </w:rPr>
        <w:t xml:space="preserve">of no less than 10 sides on ‘Networks’. This should take around 5 to 7 hours to complete. </w:t>
      </w:r>
      <w:r w:rsidDel="00000000" w:rsidR="00000000" w:rsidRPr="00000000">
        <w:rPr>
          <w:b w:val="1"/>
          <w:sz w:val="28"/>
          <w:szCs w:val="28"/>
          <w:u w:val="single"/>
          <w:rtl w:val="0"/>
        </w:rPr>
        <w:t xml:space="preserve">Describe</w:t>
      </w:r>
      <w:r w:rsidDel="00000000" w:rsidR="00000000" w:rsidRPr="00000000">
        <w:rPr>
          <w:sz w:val="28"/>
          <w:szCs w:val="28"/>
          <w:rtl w:val="0"/>
        </w:rPr>
        <w:t xml:space="preserve"> the following topics:</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Characteristics of networks and </w:t>
        <w:tab/>
        <w:tab/>
        <w:tab/>
        <w:tab/>
        <w:tab/>
        <w:tab/>
        <w:t xml:space="preserve">[5]</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ind w:left="720" w:firstLine="0"/>
        <w:rPr>
          <w:color w:val="000000"/>
          <w:sz w:val="28"/>
          <w:szCs w:val="28"/>
        </w:rPr>
      </w:pPr>
      <w:r w:rsidDel="00000000" w:rsidR="00000000" w:rsidRPr="00000000">
        <w:rPr>
          <w:color w:val="000000"/>
          <w:sz w:val="28"/>
          <w:szCs w:val="28"/>
          <w:rtl w:val="0"/>
        </w:rPr>
        <w:t xml:space="preserve">the importance of protocols and standards. </w:t>
        <w:tab/>
        <w:tab/>
        <w:tab/>
        <w:tab/>
        <w:tab/>
        <w:t xml:space="preserve">[5]</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The internet structure: </w:t>
        <w:tab/>
        <w:tab/>
        <w:tab/>
        <w:tab/>
        <w:tab/>
        <w:tab/>
        <w:tab/>
        <w:tab/>
        <w:t xml:space="preserve">[10]</w:t>
      </w:r>
    </w:p>
    <w:p w:rsidR="00000000" w:rsidDel="00000000" w:rsidP="00000000" w:rsidRDefault="00000000" w:rsidRPr="00000000" w14:paraId="00000008">
      <w:pPr>
        <w:numPr>
          <w:ilvl w:val="1"/>
          <w:numId w:val="3"/>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The TCP/IP Stack </w:t>
      </w:r>
    </w:p>
    <w:p w:rsidR="00000000" w:rsidDel="00000000" w:rsidP="00000000" w:rsidRDefault="00000000" w:rsidRPr="00000000" w14:paraId="00000009">
      <w:pPr>
        <w:numPr>
          <w:ilvl w:val="1"/>
          <w:numId w:val="3"/>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DNS </w:t>
      </w:r>
    </w:p>
    <w:p w:rsidR="00000000" w:rsidDel="00000000" w:rsidP="00000000" w:rsidRDefault="00000000" w:rsidRPr="00000000" w14:paraId="0000000A">
      <w:pPr>
        <w:numPr>
          <w:ilvl w:val="1"/>
          <w:numId w:val="3"/>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Protocol layering </w:t>
      </w:r>
    </w:p>
    <w:p w:rsidR="00000000" w:rsidDel="00000000" w:rsidP="00000000" w:rsidRDefault="00000000" w:rsidRPr="00000000" w14:paraId="0000000B">
      <w:pPr>
        <w:numPr>
          <w:ilvl w:val="1"/>
          <w:numId w:val="3"/>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LANs and WANs </w:t>
      </w:r>
    </w:p>
    <w:p w:rsidR="00000000" w:rsidDel="00000000" w:rsidP="00000000" w:rsidRDefault="00000000" w:rsidRPr="00000000" w14:paraId="0000000C">
      <w:pPr>
        <w:numPr>
          <w:ilvl w:val="1"/>
          <w:numId w:val="3"/>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Packet and circuit switching. </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Network security and threats, use of firewalls, proxies and encryption. [10]</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Network hardware. </w:t>
        <w:tab/>
        <w:tab/>
        <w:tab/>
        <w:tab/>
        <w:tab/>
        <w:tab/>
        <w:tab/>
        <w:tab/>
        <w:t xml:space="preserve">  [5]</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Client-server and peer to peer. </w:t>
        <w:tab/>
        <w:tab/>
        <w:tab/>
        <w:tab/>
        <w:tab/>
        <w:tab/>
        <w:tab/>
        <w:t xml:space="preserve">  [5]</w:t>
      </w:r>
    </w:p>
    <w:p w:rsidR="00000000" w:rsidDel="00000000" w:rsidP="00000000" w:rsidRDefault="00000000" w:rsidRPr="00000000" w14:paraId="00000010">
      <w:pPr>
        <w:rPr>
          <w:sz w:val="28"/>
          <w:szCs w:val="28"/>
        </w:rPr>
      </w:pPr>
      <w:r w:rsidDel="00000000" w:rsidR="00000000" w:rsidRPr="00000000">
        <w:rPr>
          <w:sz w:val="28"/>
          <w:szCs w:val="28"/>
          <w:rtl w:val="0"/>
        </w:rPr>
        <w:br w:type="textWrapping"/>
        <w:t xml:space="preserve">Your report must:</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Include </w:t>
      </w:r>
      <w:r w:rsidDel="00000000" w:rsidR="00000000" w:rsidRPr="00000000">
        <w:rPr>
          <w:b w:val="1"/>
          <w:color w:val="000000"/>
          <w:sz w:val="28"/>
          <w:szCs w:val="28"/>
          <w:rtl w:val="0"/>
        </w:rPr>
        <w:t xml:space="preserve">diagrams</w:t>
      </w:r>
      <w:r w:rsidDel="00000000" w:rsidR="00000000" w:rsidRPr="00000000">
        <w:rPr>
          <w:color w:val="000000"/>
          <w:sz w:val="28"/>
          <w:szCs w:val="28"/>
          <w:rtl w:val="0"/>
        </w:rPr>
        <w:t xml:space="preserve"> and </w:t>
      </w:r>
      <w:r w:rsidDel="00000000" w:rsidR="00000000" w:rsidRPr="00000000">
        <w:rPr>
          <w:b w:val="1"/>
          <w:color w:val="000000"/>
          <w:sz w:val="28"/>
          <w:szCs w:val="28"/>
          <w:rtl w:val="0"/>
        </w:rPr>
        <w:t xml:space="preserve">pictures</w:t>
      </w:r>
      <w:r w:rsidDel="00000000" w:rsidR="00000000" w:rsidRPr="00000000">
        <w:rPr>
          <w:color w:val="000000"/>
          <w:sz w:val="28"/>
          <w:szCs w:val="28"/>
          <w:rtl w:val="0"/>
        </w:rPr>
        <w:t xml:space="preserve"> where appropriate.</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Discuss and explain the technologies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Look at the various </w:t>
      </w:r>
      <w:r w:rsidDel="00000000" w:rsidR="00000000" w:rsidRPr="00000000">
        <w:rPr>
          <w:b w:val="1"/>
          <w:color w:val="000000"/>
          <w:sz w:val="28"/>
          <w:szCs w:val="28"/>
          <w:rtl w:val="0"/>
        </w:rPr>
        <w:t xml:space="preserve">advantages and disadvantages</w:t>
      </w:r>
      <w:r w:rsidDel="00000000" w:rsidR="00000000" w:rsidRPr="00000000">
        <w:rPr>
          <w:color w:val="000000"/>
          <w:sz w:val="28"/>
          <w:szCs w:val="28"/>
          <w:rtl w:val="0"/>
        </w:rPr>
        <w:t xml:space="preserve"> of each of the technologies.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ind w:left="360" w:hanging="360"/>
        <w:rPr>
          <w:color w:val="000000"/>
          <w:sz w:val="28"/>
          <w:szCs w:val="28"/>
        </w:rPr>
      </w:pPr>
      <w:r w:rsidDel="00000000" w:rsidR="00000000" w:rsidRPr="00000000">
        <w:rPr>
          <w:color w:val="000000"/>
          <w:sz w:val="28"/>
          <w:szCs w:val="28"/>
          <w:rtl w:val="0"/>
        </w:rPr>
        <w:t xml:space="preserve">Have been spell and grammar checked without any (or minimal) errors in your English. It will also help if you have had your work </w:t>
      </w:r>
      <w:r w:rsidDel="00000000" w:rsidR="00000000" w:rsidRPr="00000000">
        <w:rPr>
          <w:sz w:val="28"/>
          <w:szCs w:val="28"/>
          <w:rtl w:val="0"/>
        </w:rPr>
        <w:t xml:space="preserve">proofread</w:t>
      </w:r>
      <w:r w:rsidDel="00000000" w:rsidR="00000000" w:rsidRPr="00000000">
        <w:rPr>
          <w:color w:val="000000"/>
          <w:sz w:val="28"/>
          <w:szCs w:val="28"/>
          <w:rtl w:val="0"/>
        </w:rPr>
        <w:t xml:space="preserve">.</w:t>
      </w:r>
    </w:p>
    <w:p w:rsidR="00000000" w:rsidDel="00000000" w:rsidP="00000000" w:rsidRDefault="00000000" w:rsidRPr="00000000" w14:paraId="00000015">
      <w:pPr>
        <w:rPr>
          <w:sz w:val="24"/>
          <w:szCs w:val="24"/>
        </w:rPr>
      </w:pPr>
      <w:r w:rsidDel="00000000" w:rsidR="00000000" w:rsidRPr="00000000">
        <w:rPr>
          <w:sz w:val="24"/>
          <w:szCs w:val="24"/>
          <w:rtl w:val="0"/>
        </w:rPr>
        <w:t xml:space="preserve">For top marks you will have used the resources listed on the next page as well as identifying and using your own resources. List out all of the resources used in a Bibliography (to be included as an appendix):</w:t>
      </w:r>
    </w:p>
    <w:p w:rsidR="00000000" w:rsidDel="00000000" w:rsidP="00000000" w:rsidRDefault="00000000" w:rsidRPr="00000000" w14:paraId="00000016">
      <w:pPr>
        <w:rPr>
          <w:b w:val="1"/>
          <w:i w:val="1"/>
          <w:sz w:val="24"/>
          <w:szCs w:val="24"/>
        </w:rPr>
      </w:pPr>
      <w:r w:rsidDel="00000000" w:rsidR="00000000" w:rsidRPr="00000000">
        <w:rPr>
          <w:b w:val="1"/>
          <w:i w:val="1"/>
          <w:sz w:val="24"/>
          <w:szCs w:val="24"/>
          <w:rtl w:val="0"/>
        </w:rPr>
        <w:t xml:space="preserve">Example Bibliography Format</w:t>
      </w:r>
    </w:p>
    <w:p w:rsidR="00000000" w:rsidDel="00000000" w:rsidP="00000000" w:rsidRDefault="00000000" w:rsidRPr="00000000" w14:paraId="00000017">
      <w:pPr>
        <w:spacing w:after="0" w:lineRule="auto"/>
        <w:rPr>
          <w:i w:val="1"/>
          <w:sz w:val="24"/>
          <w:szCs w:val="24"/>
        </w:rPr>
      </w:pPr>
      <w:r w:rsidDel="00000000" w:rsidR="00000000" w:rsidRPr="00000000">
        <w:rPr>
          <w:i w:val="1"/>
          <w:sz w:val="24"/>
          <w:szCs w:val="24"/>
          <w:rtl w:val="0"/>
        </w:rPr>
        <w:t xml:space="preserve">1) TCP / IP An animated discussion - </w:t>
      </w:r>
      <w:hyperlink r:id="rId7">
        <w:r w:rsidDel="00000000" w:rsidR="00000000" w:rsidRPr="00000000">
          <w:rPr>
            <w:i w:val="1"/>
            <w:color w:val="0563c1"/>
            <w:sz w:val="24"/>
            <w:szCs w:val="24"/>
            <w:u w:val="single"/>
            <w:rtl w:val="0"/>
          </w:rPr>
          <w:t xml:space="preserve">https://www.youtube.com/watch?v=RbY8Hb6abbg</w:t>
        </w:r>
      </w:hyperlink>
      <w:r w:rsidDel="00000000" w:rsidR="00000000" w:rsidRPr="00000000">
        <w:rPr>
          <w:i w:val="1"/>
          <w:color w:val="000000"/>
          <w:sz w:val="24"/>
          <w:szCs w:val="24"/>
          <w:u w:val="single"/>
          <w:rtl w:val="0"/>
        </w:rPr>
        <w:t xml:space="preserve"> </w:t>
      </w:r>
      <w:r w:rsidDel="00000000" w:rsidR="00000000" w:rsidRPr="00000000">
        <w:rPr>
          <w:i w:val="1"/>
          <w:color w:val="000000"/>
          <w:sz w:val="20"/>
          <w:szCs w:val="20"/>
          <w:u w:val="single"/>
          <w:rtl w:val="0"/>
        </w:rPr>
        <w:br w:type="textWrapping"/>
      </w:r>
      <w:r w:rsidDel="00000000" w:rsidR="00000000" w:rsidRPr="00000000">
        <w:rPr>
          <w:i w:val="1"/>
          <w:sz w:val="24"/>
          <w:szCs w:val="24"/>
          <w:rtl w:val="0"/>
        </w:rPr>
        <w:t xml:space="preserve">I found this YouTube video which described how TCP-IP is used in networks. Viewed 29/06/2020. </w:t>
        <w:br w:type="textWrapping"/>
        <w:br w:type="textWrapping"/>
        <w:t xml:space="preserve">2) Features of computer network topologies -</w:t>
      </w:r>
      <w:r w:rsidDel="00000000" w:rsidR="00000000" w:rsidRPr="00000000">
        <w:rPr>
          <w:i w:val="1"/>
          <w:sz w:val="28"/>
          <w:szCs w:val="28"/>
          <w:rtl w:val="0"/>
        </w:rPr>
        <w:t xml:space="preserve"> </w:t>
      </w:r>
      <w:hyperlink r:id="rId8">
        <w:r w:rsidDel="00000000" w:rsidR="00000000" w:rsidRPr="00000000">
          <w:rPr>
            <w:i w:val="1"/>
            <w:color w:val="0563c1"/>
            <w:u w:val="single"/>
            <w:rtl w:val="0"/>
          </w:rPr>
          <w:t xml:space="preserve">http://www.teach-ict.com/gcse_computing/ocr/215_communications_networking/network_topologies/theory_network_ topologies.html</w:t>
        </w:r>
      </w:hyperlink>
      <w:r w:rsidDel="00000000" w:rsidR="00000000" w:rsidRPr="00000000">
        <w:rPr>
          <w:i w:val="1"/>
          <w:color w:val="000000"/>
          <w:sz w:val="20"/>
          <w:szCs w:val="20"/>
          <w:rtl w:val="0"/>
        </w:rPr>
        <w:t xml:space="preserve">.</w:t>
      </w:r>
      <w:r w:rsidDel="00000000" w:rsidR="00000000" w:rsidRPr="00000000">
        <w:rPr>
          <w:i w:val="1"/>
          <w:sz w:val="24"/>
          <w:szCs w:val="24"/>
          <w:rtl w:val="0"/>
        </w:rPr>
        <w:t xml:space="preserve"> </w:t>
      </w:r>
      <w:r w:rsidDel="00000000" w:rsidR="00000000" w:rsidRPr="00000000">
        <w:rPr>
          <w:i w:val="1"/>
          <w:color w:val="000000"/>
          <w:sz w:val="24"/>
          <w:szCs w:val="24"/>
          <w:rtl w:val="0"/>
        </w:rPr>
        <w:t xml:space="preserve">Covers networking (LAN and WAN).</w:t>
      </w:r>
      <w:r w:rsidDel="00000000" w:rsidR="00000000" w:rsidRPr="00000000">
        <w:rPr>
          <w:color w:val="000000"/>
          <w:rtl w:val="0"/>
        </w:rPr>
        <w:t xml:space="preserve"> </w:t>
      </w:r>
      <w:r w:rsidDel="00000000" w:rsidR="00000000" w:rsidRPr="00000000">
        <w:rPr>
          <w:i w:val="1"/>
          <w:color w:val="000000"/>
          <w:sz w:val="24"/>
          <w:szCs w:val="24"/>
          <w:rtl w:val="0"/>
        </w:rPr>
        <w:t xml:space="preserve">Publishers </w:t>
      </w:r>
      <w:r w:rsidDel="00000000" w:rsidR="00000000" w:rsidRPr="00000000">
        <w:rPr>
          <w:i w:val="1"/>
          <w:sz w:val="24"/>
          <w:szCs w:val="24"/>
          <w:rtl w:val="0"/>
        </w:rPr>
        <w:t xml:space="preserve">www.teach-ict.com</w:t>
      </w:r>
      <w:r w:rsidDel="00000000" w:rsidR="00000000" w:rsidRPr="00000000">
        <w:rPr>
          <w:sz w:val="24"/>
          <w:szCs w:val="24"/>
          <w:rtl w:val="0"/>
        </w:rPr>
        <w:t xml:space="preserve">. </w:t>
      </w:r>
      <w:r w:rsidDel="00000000" w:rsidR="00000000" w:rsidRPr="00000000">
        <w:rPr>
          <w:i w:val="1"/>
          <w:sz w:val="24"/>
          <w:szCs w:val="24"/>
          <w:rtl w:val="0"/>
        </w:rPr>
        <w:t xml:space="preserve">Viewed 29/06/2020. </w:t>
      </w:r>
    </w:p>
    <w:p w:rsidR="00000000" w:rsidDel="00000000" w:rsidP="00000000" w:rsidRDefault="00000000" w:rsidRPr="00000000" w14:paraId="00000018">
      <w:pPr>
        <w:spacing w:after="0" w:lineRule="auto"/>
        <w:rPr>
          <w:i w:val="1"/>
          <w:sz w:val="24"/>
          <w:szCs w:val="24"/>
        </w:rPr>
      </w:pP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b w:val="1"/>
          <w:sz w:val="24"/>
          <w:szCs w:val="24"/>
          <w:rtl w:val="0"/>
        </w:rPr>
        <w:t xml:space="preserve">RESOURCES</w:t>
      </w:r>
    </w:p>
    <w:p w:rsidR="00000000" w:rsidDel="00000000" w:rsidP="00000000" w:rsidRDefault="00000000" w:rsidRPr="00000000" w14:paraId="0000001A">
      <w:pPr>
        <w:rPr>
          <w:sz w:val="24"/>
          <w:szCs w:val="24"/>
        </w:rPr>
      </w:pPr>
      <w:r w:rsidDel="00000000" w:rsidR="00000000" w:rsidRPr="00000000">
        <w:rPr>
          <w:sz w:val="24"/>
          <w:szCs w:val="24"/>
          <w:rtl w:val="0"/>
        </w:rPr>
        <w:t xml:space="preserve">Use the following resources to help you carry out your research:</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Features of computer networks LANS and WANS (Craig’n’Dave YouTube) </w:t>
      </w:r>
      <w:r w:rsidDel="00000000" w:rsidR="00000000" w:rsidRPr="00000000">
        <w:rPr>
          <w:rtl w:val="0"/>
        </w:rPr>
      </w:r>
    </w:p>
    <w:p w:rsidR="00000000" w:rsidDel="00000000" w:rsidP="00000000" w:rsidRDefault="00000000" w:rsidRPr="00000000" w14:paraId="0000001C">
      <w:pPr>
        <w:spacing w:after="0" w:lineRule="auto"/>
        <w:rPr>
          <w:color w:val="000000"/>
          <w:sz w:val="24"/>
          <w:szCs w:val="24"/>
          <w:u w:val="single"/>
        </w:rPr>
      </w:pPr>
      <w:hyperlink r:id="rId9">
        <w:r w:rsidDel="00000000" w:rsidR="00000000" w:rsidRPr="00000000">
          <w:rPr>
            <w:color w:val="0563c1"/>
            <w:sz w:val="24"/>
            <w:szCs w:val="24"/>
            <w:u w:val="single"/>
            <w:rtl w:val="0"/>
          </w:rPr>
          <w:t xml:space="preserve">OCR A Level (H046-H446) LANs and WANs - YouTube</w:t>
        </w:r>
      </w:hyperlink>
      <w:r w:rsidDel="00000000" w:rsidR="00000000" w:rsidRPr="00000000">
        <w:rPr>
          <w:rtl w:val="0"/>
        </w:rPr>
      </w:r>
    </w:p>
    <w:p w:rsidR="00000000" w:rsidDel="00000000" w:rsidP="00000000" w:rsidRDefault="00000000" w:rsidRPr="00000000" w14:paraId="0000001D">
      <w:pPr>
        <w:spacing w:after="0" w:lineRule="auto"/>
        <w:rPr>
          <w:color w:val="000000"/>
          <w:sz w:val="24"/>
          <w:szCs w:val="24"/>
        </w:rPr>
      </w:pPr>
      <w:r w:rsidDel="00000000" w:rsidR="00000000" w:rsidRPr="00000000">
        <w:rPr>
          <w:color w:val="000000"/>
          <w:sz w:val="24"/>
          <w:szCs w:val="24"/>
          <w:rtl w:val="0"/>
        </w:rPr>
        <w:t xml:space="preserve">Covers networking (LAN and WAN). A concise account that does not go into too much detail. </w:t>
        <w:br w:type="textWrapping"/>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Features of computer network topologies (Craig’n’Dave YouTube)</w:t>
      </w:r>
      <w:r w:rsidDel="00000000" w:rsidR="00000000" w:rsidRPr="00000000">
        <w:rPr>
          <w:rtl w:val="0"/>
        </w:rPr>
      </w:r>
    </w:p>
    <w:p w:rsidR="00000000" w:rsidDel="00000000" w:rsidP="00000000" w:rsidRDefault="00000000" w:rsidRPr="00000000" w14:paraId="0000001F">
      <w:pPr>
        <w:spacing w:after="0" w:lineRule="auto"/>
        <w:rPr>
          <w:sz w:val="24"/>
          <w:szCs w:val="24"/>
        </w:rPr>
      </w:pPr>
      <w:hyperlink r:id="rId10">
        <w:r w:rsidDel="00000000" w:rsidR="00000000" w:rsidRPr="00000000">
          <w:rPr>
            <w:color w:val="0563c1"/>
            <w:sz w:val="24"/>
            <w:szCs w:val="24"/>
            <w:u w:val="single"/>
            <w:rtl w:val="0"/>
          </w:rPr>
          <w:t xml:space="preserve">AQA A’Level Networking topologies - YouTube</w:t>
        </w:r>
      </w:hyperlink>
      <w:r w:rsidDel="00000000" w:rsidR="00000000" w:rsidRPr="00000000">
        <w:rPr>
          <w:rtl w:val="0"/>
        </w:rPr>
      </w:r>
    </w:p>
    <w:p w:rsidR="00000000" w:rsidDel="00000000" w:rsidP="00000000" w:rsidRDefault="00000000" w:rsidRPr="00000000" w14:paraId="00000020">
      <w:pPr>
        <w:spacing w:after="0" w:lineRule="auto"/>
        <w:rPr>
          <w:color w:val="000000"/>
          <w:sz w:val="24"/>
          <w:szCs w:val="24"/>
        </w:rPr>
      </w:pPr>
      <w:r w:rsidDel="00000000" w:rsidR="00000000" w:rsidRPr="00000000">
        <w:rPr>
          <w:color w:val="000000"/>
          <w:sz w:val="24"/>
          <w:szCs w:val="24"/>
          <w:rtl w:val="0"/>
        </w:rPr>
        <w:t xml:space="preserve">Covers network topologies. </w:t>
        <w:br w:type="textWrapping"/>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The internet (BBC Bitesize) </w:t>
      </w:r>
      <w:r w:rsidDel="00000000" w:rsidR="00000000" w:rsidRPr="00000000">
        <w:rPr>
          <w:rtl w:val="0"/>
        </w:rPr>
      </w:r>
    </w:p>
    <w:p w:rsidR="00000000" w:rsidDel="00000000" w:rsidP="00000000" w:rsidRDefault="00000000" w:rsidRPr="00000000" w14:paraId="00000022">
      <w:pPr>
        <w:spacing w:after="0" w:lineRule="auto"/>
        <w:rPr>
          <w:color w:val="000000"/>
          <w:sz w:val="24"/>
          <w:szCs w:val="24"/>
          <w:u w:val="single"/>
        </w:rPr>
      </w:pPr>
      <w:hyperlink r:id="rId11">
        <w:r w:rsidDel="00000000" w:rsidR="00000000" w:rsidRPr="00000000">
          <w:rPr>
            <w:color w:val="0563c1"/>
            <w:sz w:val="24"/>
            <w:szCs w:val="24"/>
            <w:u w:val="single"/>
            <w:rtl w:val="0"/>
          </w:rPr>
          <w:t xml:space="preserve">http://www.bbc.co.uk/education/guides/zp9jpv4/revision/1</w:t>
        </w:r>
      </w:hyperlink>
      <w:r w:rsidDel="00000000" w:rsidR="00000000" w:rsidRPr="00000000">
        <w:rPr>
          <w:rtl w:val="0"/>
        </w:rPr>
      </w:r>
    </w:p>
    <w:p w:rsidR="00000000" w:rsidDel="00000000" w:rsidP="00000000" w:rsidRDefault="00000000" w:rsidRPr="00000000" w14:paraId="00000023">
      <w:pPr>
        <w:spacing w:after="0" w:lineRule="auto"/>
        <w:rPr>
          <w:color w:val="000000"/>
          <w:sz w:val="24"/>
          <w:szCs w:val="24"/>
        </w:rPr>
      </w:pPr>
      <w:r w:rsidDel="00000000" w:rsidR="00000000" w:rsidRPr="00000000">
        <w:rPr>
          <w:color w:val="000000"/>
          <w:sz w:val="24"/>
          <w:szCs w:val="24"/>
          <w:rtl w:val="0"/>
        </w:rPr>
        <w:t xml:space="preserve">Covers how the internet works including protocols. Nice diagrams and a test. </w:t>
        <w:br w:type="textWrapping"/>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Features of network addressing (Craig’n’Dave YouTube) </w:t>
      </w:r>
      <w:r w:rsidDel="00000000" w:rsidR="00000000" w:rsidRPr="00000000">
        <w:rPr>
          <w:rtl w:val="0"/>
        </w:rPr>
      </w:r>
    </w:p>
    <w:p w:rsidR="00000000" w:rsidDel="00000000" w:rsidP="00000000" w:rsidRDefault="00000000" w:rsidRPr="00000000" w14:paraId="00000025">
      <w:pPr>
        <w:spacing w:after="0" w:lineRule="auto"/>
        <w:rPr>
          <w:color w:val="000000"/>
          <w:sz w:val="24"/>
          <w:szCs w:val="24"/>
          <w:u w:val="single"/>
        </w:rPr>
      </w:pPr>
      <w:hyperlink r:id="rId12">
        <w:r w:rsidDel="00000000" w:rsidR="00000000" w:rsidRPr="00000000">
          <w:rPr>
            <w:color w:val="0563c1"/>
            <w:sz w:val="24"/>
            <w:szCs w:val="24"/>
            <w:u w:val="single"/>
            <w:rtl w:val="0"/>
          </w:rPr>
          <w:t xml:space="preserve">OCR GCSE (J277) 1.3 The use of IP and MAC addressing - YouTube</w:t>
        </w:r>
      </w:hyperlink>
      <w:r w:rsidDel="00000000" w:rsidR="00000000" w:rsidRPr="00000000">
        <w:rPr>
          <w:rtl w:val="0"/>
        </w:rPr>
      </w:r>
    </w:p>
    <w:p w:rsidR="00000000" w:rsidDel="00000000" w:rsidP="00000000" w:rsidRDefault="00000000" w:rsidRPr="00000000" w14:paraId="00000026">
      <w:pPr>
        <w:spacing w:after="0" w:lineRule="auto"/>
        <w:rPr>
          <w:color w:val="000000"/>
          <w:sz w:val="24"/>
          <w:szCs w:val="24"/>
        </w:rPr>
      </w:pPr>
      <w:r w:rsidDel="00000000" w:rsidR="00000000" w:rsidRPr="00000000">
        <w:rPr>
          <w:color w:val="000000"/>
          <w:sz w:val="24"/>
          <w:szCs w:val="24"/>
          <w:rtl w:val="0"/>
        </w:rPr>
        <w:t xml:space="preserve">Covers IP addressing, MAC addressing and protocols. </w:t>
        <w:br w:type="textWrapping"/>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TCP/IP – an animated discussion (YouTube video) </w:t>
      </w:r>
      <w:r w:rsidDel="00000000" w:rsidR="00000000" w:rsidRPr="00000000">
        <w:rPr>
          <w:rtl w:val="0"/>
        </w:rPr>
      </w:r>
    </w:p>
    <w:p w:rsidR="00000000" w:rsidDel="00000000" w:rsidP="00000000" w:rsidRDefault="00000000" w:rsidRPr="00000000" w14:paraId="00000028">
      <w:pPr>
        <w:spacing w:after="0" w:lineRule="auto"/>
        <w:rPr>
          <w:color w:val="000000"/>
          <w:sz w:val="24"/>
          <w:szCs w:val="24"/>
        </w:rPr>
      </w:pPr>
      <w:hyperlink r:id="rId13">
        <w:r w:rsidDel="00000000" w:rsidR="00000000" w:rsidRPr="00000000">
          <w:rPr>
            <w:color w:val="0563c1"/>
            <w:sz w:val="24"/>
            <w:szCs w:val="24"/>
            <w:u w:val="single"/>
            <w:rtl w:val="0"/>
          </w:rPr>
          <w:t xml:space="preserve">https://www.youtube.com/watch?v=RbY8Hb6abbg</w:t>
        </w:r>
      </w:hyperlink>
      <w:r w:rsidDel="00000000" w:rsidR="00000000" w:rsidRPr="00000000">
        <w:rPr>
          <w:rtl w:val="0"/>
        </w:rPr>
      </w:r>
    </w:p>
    <w:p w:rsidR="00000000" w:rsidDel="00000000" w:rsidP="00000000" w:rsidRDefault="00000000" w:rsidRPr="00000000" w14:paraId="00000029">
      <w:pPr>
        <w:spacing w:after="0" w:lineRule="auto"/>
        <w:rPr>
          <w:color w:val="000000"/>
          <w:sz w:val="24"/>
          <w:szCs w:val="24"/>
        </w:rPr>
      </w:pPr>
      <w:r w:rsidDel="00000000" w:rsidR="00000000" w:rsidRPr="00000000">
        <w:rPr>
          <w:color w:val="000000"/>
          <w:sz w:val="24"/>
          <w:szCs w:val="24"/>
          <w:rtl w:val="0"/>
        </w:rPr>
        <w:t xml:space="preserve">An animated discussion about how data is moved around on the internet. Topics include TCP/IP, Routing Information Protocol (RIP), Open Shortest Path First Protocol (OSPF), Border Gateway Protocol (BGP), Backbones, Autonomous Systems, Interior Gateway Protocols, Exterior Gateway Protocols, Hiding.</w:t>
        <w:br w:type="textWrapping"/>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Security (BBC Bitesize) </w:t>
      </w:r>
      <w:r w:rsidDel="00000000" w:rsidR="00000000" w:rsidRPr="00000000">
        <w:rPr>
          <w:rtl w:val="0"/>
        </w:rPr>
      </w:r>
    </w:p>
    <w:p w:rsidR="00000000" w:rsidDel="00000000" w:rsidP="00000000" w:rsidRDefault="00000000" w:rsidRPr="00000000" w14:paraId="0000002B">
      <w:pPr>
        <w:spacing w:after="0" w:lineRule="auto"/>
        <w:rPr>
          <w:color w:val="000000"/>
          <w:sz w:val="24"/>
          <w:szCs w:val="24"/>
        </w:rPr>
      </w:pPr>
      <w:hyperlink r:id="rId14">
        <w:r w:rsidDel="00000000" w:rsidR="00000000" w:rsidRPr="00000000">
          <w:rPr>
            <w:color w:val="0563c1"/>
            <w:sz w:val="24"/>
            <w:szCs w:val="24"/>
            <w:u w:val="single"/>
            <w:rtl w:val="0"/>
          </w:rPr>
          <w:t xml:space="preserve">http://www.bbc.co.uk/education/guides/zs87sbk/revision</w:t>
        </w:r>
      </w:hyperlink>
      <w:r w:rsidDel="00000000" w:rsidR="00000000" w:rsidRPr="00000000">
        <w:rPr>
          <w:rtl w:val="0"/>
        </w:rPr>
      </w:r>
    </w:p>
    <w:p w:rsidR="00000000" w:rsidDel="00000000" w:rsidP="00000000" w:rsidRDefault="00000000" w:rsidRPr="00000000" w14:paraId="0000002C">
      <w:pPr>
        <w:spacing w:after="0" w:lineRule="auto"/>
        <w:rPr>
          <w:color w:val="000000"/>
          <w:sz w:val="24"/>
          <w:szCs w:val="24"/>
        </w:rPr>
      </w:pPr>
      <w:r w:rsidDel="00000000" w:rsidR="00000000" w:rsidRPr="00000000">
        <w:rPr>
          <w:color w:val="000000"/>
          <w:sz w:val="24"/>
          <w:szCs w:val="24"/>
          <w:rtl w:val="0"/>
        </w:rPr>
        <w:t xml:space="preserve">Covers viruses, encryption and acceptable use. </w:t>
        <w:br w:type="textWrapping"/>
      </w:r>
    </w:p>
    <w:p w:rsidR="00000000" w:rsidDel="00000000" w:rsidP="00000000" w:rsidRDefault="00000000" w:rsidRPr="00000000" w14:paraId="0000002D">
      <w:pPr>
        <w:numPr>
          <w:ilvl w:val="0"/>
          <w:numId w:val="4"/>
        </w:numPr>
        <w:pBdr>
          <w:top w:space="0" w:sz="0" w:val="nil"/>
          <w:left w:space="0" w:sz="0" w:val="nil"/>
          <w:bottom w:space="0" w:sz="0" w:val="nil"/>
          <w:right w:space="0" w:sz="0" w:val="nil"/>
          <w:between w:space="0" w:sz="0" w:val="nil"/>
        </w:pBdr>
        <w:spacing w:after="0" w:line="240" w:lineRule="auto"/>
        <w:ind w:left="360" w:hanging="360"/>
        <w:rPr>
          <w:color w:val="000000"/>
          <w:sz w:val="24"/>
          <w:szCs w:val="24"/>
        </w:rPr>
      </w:pPr>
      <w:r w:rsidDel="00000000" w:rsidR="00000000" w:rsidRPr="00000000">
        <w:rPr>
          <w:b w:val="1"/>
          <w:color w:val="000000"/>
          <w:sz w:val="24"/>
          <w:szCs w:val="24"/>
          <w:rtl w:val="0"/>
        </w:rPr>
        <w:t xml:space="preserve">Network hardware (BBC Bitesize) </w:t>
      </w:r>
      <w:r w:rsidDel="00000000" w:rsidR="00000000" w:rsidRPr="00000000">
        <w:rPr>
          <w:rtl w:val="0"/>
        </w:rPr>
      </w:r>
    </w:p>
    <w:p w:rsidR="00000000" w:rsidDel="00000000" w:rsidP="00000000" w:rsidRDefault="00000000" w:rsidRPr="00000000" w14:paraId="0000002E">
      <w:pPr>
        <w:spacing w:after="0" w:lineRule="auto"/>
        <w:rPr>
          <w:color w:val="000000"/>
          <w:sz w:val="24"/>
          <w:szCs w:val="24"/>
          <w:u w:val="single"/>
        </w:rPr>
      </w:pPr>
      <w:hyperlink r:id="rId15">
        <w:r w:rsidDel="00000000" w:rsidR="00000000" w:rsidRPr="00000000">
          <w:rPr>
            <w:color w:val="0563c1"/>
            <w:sz w:val="24"/>
            <w:szCs w:val="24"/>
            <w:u w:val="single"/>
            <w:rtl w:val="0"/>
          </w:rPr>
          <w:t xml:space="preserve">http://www.bbc.co.uk/education/guides/zh4whyc/revision</w:t>
        </w:r>
      </w:hyperlink>
      <w:r w:rsidDel="00000000" w:rsidR="00000000" w:rsidRPr="00000000">
        <w:rPr>
          <w:rtl w:val="0"/>
        </w:rPr>
      </w:r>
    </w:p>
    <w:p w:rsidR="00000000" w:rsidDel="00000000" w:rsidP="00000000" w:rsidRDefault="00000000" w:rsidRPr="00000000" w14:paraId="0000002F">
      <w:pPr>
        <w:spacing w:after="0" w:lineRule="auto"/>
        <w:rPr>
          <w:color w:val="000000"/>
          <w:sz w:val="24"/>
          <w:szCs w:val="24"/>
        </w:rPr>
      </w:pPr>
      <w:r w:rsidDel="00000000" w:rsidR="00000000" w:rsidRPr="00000000">
        <w:rPr>
          <w:color w:val="000000"/>
          <w:sz w:val="24"/>
          <w:szCs w:val="24"/>
          <w:rtl w:val="0"/>
        </w:rPr>
        <w:t xml:space="preserve">Covers LANs and WANs, topologies, wired and wireless connections, networking hardware, client-server, P2P, types of server.</w:t>
        <w:br w:type="textWrapping"/>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Network hardware (Craig’n’Dave YouTube) </w:t>
      </w:r>
      <w:r w:rsidDel="00000000" w:rsidR="00000000" w:rsidRPr="00000000">
        <w:rPr>
          <w:rtl w:val="0"/>
        </w:rPr>
      </w:r>
    </w:p>
    <w:p w:rsidR="00000000" w:rsidDel="00000000" w:rsidP="00000000" w:rsidRDefault="00000000" w:rsidRPr="00000000" w14:paraId="00000031">
      <w:pPr>
        <w:spacing w:after="0" w:lineRule="auto"/>
        <w:rPr>
          <w:sz w:val="24"/>
          <w:szCs w:val="24"/>
        </w:rPr>
      </w:pPr>
      <w:hyperlink r:id="rId16">
        <w:r w:rsidDel="00000000" w:rsidR="00000000" w:rsidRPr="00000000">
          <w:rPr>
            <w:color w:val="0563c1"/>
            <w:sz w:val="24"/>
            <w:szCs w:val="24"/>
            <w:u w:val="single"/>
            <w:rtl w:val="0"/>
          </w:rPr>
          <w:t xml:space="preserve">OCR A Level (H446) Network hardware - YouTube</w:t>
        </w:r>
      </w:hyperlink>
      <w:r w:rsidDel="00000000" w:rsidR="00000000" w:rsidRPr="00000000">
        <w:rPr>
          <w:rtl w:val="0"/>
        </w:rPr>
      </w:r>
    </w:p>
    <w:p w:rsidR="00000000" w:rsidDel="00000000" w:rsidP="00000000" w:rsidRDefault="00000000" w:rsidRPr="00000000" w14:paraId="00000032">
      <w:pPr>
        <w:spacing w:after="0" w:lineRule="auto"/>
        <w:rPr>
          <w:color w:val="000000"/>
          <w:sz w:val="24"/>
          <w:szCs w:val="24"/>
        </w:rPr>
      </w:pPr>
      <w:r w:rsidDel="00000000" w:rsidR="00000000" w:rsidRPr="00000000">
        <w:rPr>
          <w:color w:val="000000"/>
          <w:sz w:val="24"/>
          <w:szCs w:val="24"/>
          <w:rtl w:val="0"/>
        </w:rPr>
        <w:t xml:space="preserve">Covers network hardware in the OCR A Level.</w:t>
        <w:br w:type="textWrapping"/>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color w:val="000000"/>
          <w:sz w:val="24"/>
          <w:szCs w:val="24"/>
          <w:rtl w:val="0"/>
        </w:rPr>
        <w:t xml:space="preserve">Client server (Craig’n’Dave YouTube)</w:t>
      </w:r>
      <w:r w:rsidDel="00000000" w:rsidR="00000000" w:rsidRPr="00000000">
        <w:rPr>
          <w:rtl w:val="0"/>
        </w:rPr>
      </w:r>
    </w:p>
    <w:p w:rsidR="00000000" w:rsidDel="00000000" w:rsidP="00000000" w:rsidRDefault="00000000" w:rsidRPr="00000000" w14:paraId="00000034">
      <w:pPr>
        <w:spacing w:after="0" w:lineRule="auto"/>
        <w:rPr>
          <w:sz w:val="24"/>
          <w:szCs w:val="24"/>
        </w:rPr>
      </w:pPr>
      <w:hyperlink r:id="rId17">
        <w:r w:rsidDel="00000000" w:rsidR="00000000" w:rsidRPr="00000000">
          <w:rPr>
            <w:color w:val="0563c1"/>
            <w:sz w:val="24"/>
            <w:szCs w:val="24"/>
            <w:u w:val="single"/>
            <w:rtl w:val="0"/>
          </w:rPr>
          <w:t xml:space="preserve">OCR A Level (H046-H446) Client-server and peer-to-peer - YouTube</w:t>
        </w:r>
      </w:hyperlink>
      <w:r w:rsidDel="00000000" w:rsidR="00000000" w:rsidRPr="00000000">
        <w:rPr>
          <w:rtl w:val="0"/>
        </w:rPr>
      </w:r>
    </w:p>
    <w:p w:rsidR="00000000" w:rsidDel="00000000" w:rsidP="00000000" w:rsidRDefault="00000000" w:rsidRPr="00000000" w14:paraId="00000035">
      <w:pPr>
        <w:spacing w:after="0" w:lineRule="auto"/>
        <w:rPr>
          <w:sz w:val="24"/>
          <w:szCs w:val="24"/>
        </w:rPr>
      </w:pPr>
      <w:r w:rsidDel="00000000" w:rsidR="00000000" w:rsidRPr="00000000">
        <w:rPr>
          <w:color w:val="000000"/>
          <w:sz w:val="24"/>
          <w:szCs w:val="24"/>
          <w:rtl w:val="0"/>
        </w:rPr>
        <w:t xml:space="preserve">Covers difference between client-server and P2P networks. </w:t>
      </w:r>
      <w:r w:rsidDel="00000000" w:rsidR="00000000" w:rsidRPr="00000000">
        <w:rPr>
          <w:rtl w:val="0"/>
        </w:rPr>
      </w:r>
    </w:p>
    <w:sectPr>
      <w:headerReference r:id="rId18" w:type="default"/>
      <w:footerReference r:id="rId19" w:type="default"/>
      <w:pgSz w:h="16838" w:w="11906" w:orient="portrait"/>
      <w:pgMar w:bottom="1440" w:top="1134" w:left="1134"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Bdr>
        <w:top w:color="d9d9d9" w:space="1" w:sz="4" w:val="single"/>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i w:val="1"/>
        <w:color w:val="000000"/>
        <w:sz w:val="20"/>
        <w:szCs w:val="20"/>
      </w:rPr>
    </w:pPr>
    <w:r w:rsidDel="00000000" w:rsidR="00000000" w:rsidRPr="00000000">
      <w:rPr>
        <w:i w:val="1"/>
        <w:color w:val="000000"/>
        <w:sz w:val="20"/>
        <w:szCs w:val="20"/>
        <w:rtl w:val="0"/>
      </w:rPr>
      <w:t xml:space="preserve">The Astley Cooper School – Computer Science Department</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-274452</wp:posOffset>
          </wp:positionV>
          <wp:extent cx="544830" cy="662940"/>
          <wp:effectExtent b="0" l="0" r="0" t="0"/>
          <wp:wrapNone/>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544830" cy="66294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-285749</wp:posOffset>
          </wp:positionH>
          <wp:positionV relativeFrom="paragraph">
            <wp:posOffset>-447674</wp:posOffset>
          </wp:positionV>
          <wp:extent cx="10718889" cy="7142797"/>
          <wp:effectExtent b="0" l="0" r="0" t="0"/>
          <wp:wrapNone/>
          <wp:docPr descr="https://img.freepik.com/premium-photo/image-computer-network-cable-white-background_194646-4710.jpg" id="3" name="image1.png"/>
          <a:graphic>
            <a:graphicData uri="http://schemas.openxmlformats.org/drawingml/2006/picture">
              <pic:pic>
                <pic:nvPicPr>
                  <pic:cNvPr descr="https://img.freepik.com/premium-photo/image-computer-network-cable-white-background_194646-4710.jpg" id="0" name="image1.png"/>
                  <pic:cNvPicPr preferRelativeResize="0"/>
                </pic:nvPicPr>
                <pic:blipFill>
                  <a:blip r:embed="rId2"/>
                  <a:srcRect b="0" l="0" r="0" t="0"/>
                  <a:stretch>
                    <a:fillRect/>
                  </a:stretch>
                </pic:blipFill>
                <pic:spPr>
                  <a:xfrm rot="16200000">
                    <a:off x="0" y="0"/>
                    <a:ext cx="10718889" cy="7142797"/>
                  </a:xfrm>
                  <a:prstGeom prst="rect"/>
                  <a:ln/>
                </pic:spPr>
              </pic:pic>
            </a:graphicData>
          </a:graphic>
        </wp:anchor>
      </w:drawing>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360" w:hanging="360"/>
      </w:pPr>
      <w:rPr>
        <w:rFonts w:ascii="Courier New" w:cs="Courier New" w:eastAsia="Courier New" w:hAnsi="Courier New"/>
      </w:rPr>
    </w:lvl>
    <w:lvl w:ilvl="2">
      <w:start w:val="1"/>
      <w:numFmt w:val="bullet"/>
      <w:lvlText w:val="▪"/>
      <w:lvlJc w:val="left"/>
      <w:pPr>
        <w:ind w:left="1080" w:hanging="360"/>
      </w:pPr>
      <w:rPr>
        <w:rFonts w:ascii="Noto Sans Symbols" w:cs="Noto Sans Symbols" w:eastAsia="Noto Sans Symbols" w:hAnsi="Noto Sans Symbols"/>
      </w:rPr>
    </w:lvl>
    <w:lvl w:ilvl="3">
      <w:start w:val="1"/>
      <w:numFmt w:val="bullet"/>
      <w:lvlText w:val="●"/>
      <w:lvlJc w:val="left"/>
      <w:pPr>
        <w:ind w:left="1800" w:hanging="360"/>
      </w:pPr>
      <w:rPr>
        <w:rFonts w:ascii="Noto Sans Symbols" w:cs="Noto Sans Symbols" w:eastAsia="Noto Sans Symbols" w:hAnsi="Noto Sans Symbols"/>
      </w:rPr>
    </w:lvl>
    <w:lvl w:ilvl="4">
      <w:start w:val="1"/>
      <w:numFmt w:val="bullet"/>
      <w:lvlText w:val="o"/>
      <w:lvlJc w:val="left"/>
      <w:pPr>
        <w:ind w:left="2520" w:hanging="360"/>
      </w:pPr>
      <w:rPr>
        <w:rFonts w:ascii="Courier New" w:cs="Courier New" w:eastAsia="Courier New" w:hAnsi="Courier New"/>
      </w:rPr>
    </w:lvl>
    <w:lvl w:ilvl="5">
      <w:start w:val="1"/>
      <w:numFmt w:val="bullet"/>
      <w:lvlText w:val="▪"/>
      <w:lvlJc w:val="left"/>
      <w:pPr>
        <w:ind w:left="3240" w:hanging="360"/>
      </w:pPr>
      <w:rPr>
        <w:rFonts w:ascii="Noto Sans Symbols" w:cs="Noto Sans Symbols" w:eastAsia="Noto Sans Symbols" w:hAnsi="Noto Sans Symbols"/>
      </w:rPr>
    </w:lvl>
    <w:lvl w:ilvl="6">
      <w:start w:val="1"/>
      <w:numFmt w:val="bullet"/>
      <w:lvlText w:val="●"/>
      <w:lvlJc w:val="left"/>
      <w:pPr>
        <w:ind w:left="3960" w:hanging="360"/>
      </w:pPr>
      <w:rPr>
        <w:rFonts w:ascii="Noto Sans Symbols" w:cs="Noto Sans Symbols" w:eastAsia="Noto Sans Symbols" w:hAnsi="Noto Sans Symbols"/>
      </w:rPr>
    </w:lvl>
    <w:lvl w:ilvl="7">
      <w:start w:val="1"/>
      <w:numFmt w:val="bullet"/>
      <w:lvlText w:val="o"/>
      <w:lvlJc w:val="left"/>
      <w:pPr>
        <w:ind w:left="4680" w:hanging="360"/>
      </w:pPr>
      <w:rPr>
        <w:rFonts w:ascii="Courier New" w:cs="Courier New" w:eastAsia="Courier New" w:hAnsi="Courier New"/>
      </w:rPr>
    </w:lvl>
    <w:lvl w:ilvl="8">
      <w:start w:val="1"/>
      <w:numFmt w:val="bullet"/>
      <w:lvlText w:val="▪"/>
      <w:lvlJc w:val="left"/>
      <w:pPr>
        <w:ind w:left="540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bullet"/>
      <w:lvlText w:val="-"/>
      <w:lvlJc w:val="left"/>
      <w:pPr>
        <w:ind w:left="1440" w:hanging="360"/>
      </w:pPr>
      <w:rPr>
        <w:rFonts w:ascii="Calibri" w:cs="Calibri" w:eastAsia="Calibri" w:hAnsi="Calibri"/>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bbc.co.uk/education/guides/zp9jpv4/revision/1" TargetMode="External"/><Relationship Id="rId10" Type="http://schemas.openxmlformats.org/officeDocument/2006/relationships/hyperlink" Target="https://www.youtube.com/watch?v=Fzho2mQQEuU" TargetMode="External"/><Relationship Id="rId13" Type="http://schemas.openxmlformats.org/officeDocument/2006/relationships/hyperlink" Target="https://www.youtube.com/watch?v=RbY8Hb6abbg" TargetMode="External"/><Relationship Id="rId12" Type="http://schemas.openxmlformats.org/officeDocument/2006/relationships/hyperlink" Target="https://www.youtube.com/watch?v=p9D0Ca3VNp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_gr_DMoROY8&amp;t=3s" TargetMode="External"/><Relationship Id="rId15" Type="http://schemas.openxmlformats.org/officeDocument/2006/relationships/hyperlink" Target="http://www.bbc.co.uk/education/guides/zh4whyc/revision" TargetMode="External"/><Relationship Id="rId14" Type="http://schemas.openxmlformats.org/officeDocument/2006/relationships/hyperlink" Target="http://www.bbc.co.uk/education/guides/zs87sbk/revision" TargetMode="External"/><Relationship Id="rId17" Type="http://schemas.openxmlformats.org/officeDocument/2006/relationships/hyperlink" Target="https://www.youtube.com/watch?v=ViiflbmWoIo" TargetMode="External"/><Relationship Id="rId16" Type="http://schemas.openxmlformats.org/officeDocument/2006/relationships/hyperlink" Target="https://www.youtube.com/watch?v=niZyF7Zw4rg"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www.youtube.com/watch?v=RbY8Hb6abbg" TargetMode="External"/><Relationship Id="rId8" Type="http://schemas.openxmlformats.org/officeDocument/2006/relationships/hyperlink" Target="http://www.teach-ict.com/gcse_computing/ocr/215_communications_networking/network_topologies/theory_network_%20topologie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LQ8JRLNmvIM1LxEaLJoaKog7Q==">CgMxLjAyCGguZ2pkZ3hzOAByITFzQVI4MmFWTGdYc3MzR1BLMlh3ZE52YnhXTzdpeTV1cw==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2023-06-14T08:58:00Z</dcterms:created>
  <dc:creator>Rydem</dc:creator>
</cp:coreProperties>
</file>